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3108" w14:textId="77777777" w:rsidR="002D2408" w:rsidRDefault="002D2408" w:rsidP="00C44EC2"/>
    <w:p w14:paraId="3276BAE0" w14:textId="77777777" w:rsidR="00F84A1A" w:rsidRPr="002C7A21" w:rsidRDefault="00F84A1A" w:rsidP="002C7A21">
      <w:pPr>
        <w:jc w:val="center"/>
        <w:rPr>
          <w:rFonts w:ascii="Avenir" w:hAnsi="Avenir"/>
          <w:b/>
          <w:sz w:val="40"/>
          <w:szCs w:val="40"/>
        </w:rPr>
      </w:pPr>
      <w:r w:rsidRPr="002C7A21">
        <w:rPr>
          <w:rFonts w:ascii="Avenir" w:hAnsi="Avenir"/>
          <w:b/>
          <w:sz w:val="40"/>
          <w:szCs w:val="40"/>
        </w:rPr>
        <w:t>Aftale vedr. sponsorsamarbejde</w:t>
      </w:r>
    </w:p>
    <w:p w14:paraId="0FEBFB58" w14:textId="77777777" w:rsidR="00F84A1A" w:rsidRDefault="00F84A1A" w:rsidP="00C44EC2">
      <w:pPr>
        <w:rPr>
          <w:rFonts w:ascii="Avenir" w:hAnsi="Avenir"/>
          <w:b/>
          <w:sz w:val="22"/>
          <w:szCs w:val="22"/>
        </w:rPr>
      </w:pPr>
    </w:p>
    <w:p w14:paraId="6B161BE2" w14:textId="77777777" w:rsidR="007E4549" w:rsidRDefault="007E4549" w:rsidP="007E4549">
      <w:pPr>
        <w:numPr>
          <w:ilvl w:val="0"/>
          <w:numId w:val="25"/>
        </w:numPr>
        <w:rPr>
          <w:rFonts w:ascii="Avenir" w:hAnsi="Avenir"/>
          <w:b/>
          <w:sz w:val="22"/>
          <w:szCs w:val="22"/>
          <w:u w:val="single"/>
        </w:rPr>
      </w:pPr>
      <w:r>
        <w:rPr>
          <w:rFonts w:ascii="Avenir" w:hAnsi="Avenir"/>
          <w:b/>
          <w:sz w:val="22"/>
          <w:szCs w:val="22"/>
          <w:u w:val="single"/>
        </w:rPr>
        <w:t>Baggrund for aftalen</w:t>
      </w:r>
    </w:p>
    <w:p w14:paraId="4A38A0CA" w14:textId="77777777" w:rsidR="007E4549" w:rsidRDefault="007E4549" w:rsidP="007E4549">
      <w:pPr>
        <w:rPr>
          <w:rFonts w:ascii="Avenir Light" w:hAnsi="Avenir Light"/>
        </w:rPr>
      </w:pPr>
      <w:r w:rsidRPr="007E4549">
        <w:rPr>
          <w:rFonts w:ascii="Avenir Light" w:hAnsi="Avenir Light"/>
        </w:rPr>
        <w:t xml:space="preserve">Det er </w:t>
      </w:r>
      <w:proofErr w:type="spellStart"/>
      <w:r w:rsidRPr="007E4549">
        <w:rPr>
          <w:rFonts w:ascii="Avenir Light" w:hAnsi="Avenir Light"/>
        </w:rPr>
        <w:t>SG’s</w:t>
      </w:r>
      <w:proofErr w:type="spellEnd"/>
      <w:r w:rsidRPr="007E4549">
        <w:rPr>
          <w:rFonts w:ascii="Avenir Light" w:hAnsi="Avenir Light"/>
        </w:rPr>
        <w:t xml:space="preserve"> ønske at bidrage til at vores medlemmer får de bedst mulige oplevelser. De</w:t>
      </w:r>
      <w:r>
        <w:rPr>
          <w:rFonts w:ascii="Avenir Light" w:hAnsi="Avenir Light"/>
        </w:rPr>
        <w:t>t er derfor aftalt, at der</w:t>
      </w:r>
      <w:r w:rsidRPr="007E4549">
        <w:rPr>
          <w:rFonts w:ascii="Avenir Light" w:hAnsi="Avenir Light"/>
        </w:rPr>
        <w:t xml:space="preserve"> yde</w:t>
      </w:r>
      <w:r>
        <w:rPr>
          <w:rFonts w:ascii="Avenir Light" w:hAnsi="Avenir Light"/>
        </w:rPr>
        <w:t>s</w:t>
      </w:r>
      <w:r w:rsidRPr="007E4549">
        <w:rPr>
          <w:rFonts w:ascii="Avenir Light" w:hAnsi="Avenir Light"/>
        </w:rPr>
        <w:t xml:space="preserve"> konkret tilskud til følgende: </w:t>
      </w:r>
    </w:p>
    <w:p w14:paraId="797D509A" w14:textId="77777777" w:rsidR="007E4549" w:rsidRDefault="007E4549" w:rsidP="007E4549">
      <w:pPr>
        <w:numPr>
          <w:ilvl w:val="0"/>
          <w:numId w:val="29"/>
        </w:numPr>
        <w:rPr>
          <w:rFonts w:ascii="Avenir Light" w:hAnsi="Avenir Light"/>
          <w:sz w:val="22"/>
          <w:szCs w:val="22"/>
          <w:u w:val="single"/>
        </w:rPr>
      </w:pPr>
      <w:r w:rsidRPr="007E4549">
        <w:rPr>
          <w:rFonts w:ascii="Avenir Light" w:hAnsi="Avenir Light"/>
        </w:rPr>
        <w:t>Gymnaster udtaget på DGI's Verdenshol</w:t>
      </w:r>
      <w:r>
        <w:rPr>
          <w:rFonts w:ascii="Avenir Light" w:hAnsi="Avenir Light"/>
        </w:rPr>
        <w:t xml:space="preserve"> eller på </w:t>
      </w:r>
      <w:r w:rsidRPr="007E4549">
        <w:rPr>
          <w:rFonts w:ascii="Avenir Light" w:hAnsi="Avenir Light"/>
        </w:rPr>
        <w:t xml:space="preserve">landshold i </w:t>
      </w:r>
      <w:proofErr w:type="spellStart"/>
      <w:r w:rsidRPr="007E4549">
        <w:rPr>
          <w:rFonts w:ascii="Avenir Light" w:hAnsi="Avenir Light"/>
        </w:rPr>
        <w:t>SG's</w:t>
      </w:r>
      <w:proofErr w:type="spellEnd"/>
      <w:r w:rsidRPr="007E4549">
        <w:rPr>
          <w:rFonts w:ascii="Avenir Light" w:hAnsi="Avenir Light"/>
        </w:rPr>
        <w:t xml:space="preserve"> forskellige discipliner</w:t>
      </w:r>
    </w:p>
    <w:p w14:paraId="578A2160" w14:textId="77777777" w:rsidR="007E4549" w:rsidRDefault="007E4549" w:rsidP="007E4549">
      <w:pPr>
        <w:rPr>
          <w:rFonts w:ascii="Avenir Light" w:hAnsi="Avenir Light"/>
          <w:sz w:val="22"/>
          <w:szCs w:val="22"/>
          <w:u w:val="single"/>
        </w:rPr>
      </w:pPr>
    </w:p>
    <w:p w14:paraId="692F3C69" w14:textId="77777777" w:rsidR="007E4549" w:rsidRDefault="007E4549" w:rsidP="007E4549">
      <w:pPr>
        <w:rPr>
          <w:rFonts w:ascii="Avenir Light" w:hAnsi="Avenir Light"/>
        </w:rPr>
      </w:pPr>
      <w:r>
        <w:rPr>
          <w:rFonts w:ascii="Avenir Light" w:hAnsi="Avenir Light"/>
          <w:sz w:val="22"/>
          <w:szCs w:val="22"/>
          <w:u w:val="single"/>
        </w:rPr>
        <w:t>Beløbet varierer efter hvor længe gymnasten har været aktiv i SG</w:t>
      </w:r>
    </w:p>
    <w:p w14:paraId="542D6E7F" w14:textId="77777777" w:rsidR="007E4549" w:rsidRPr="007E4549" w:rsidRDefault="007E4549" w:rsidP="007E4549">
      <w:pPr>
        <w:numPr>
          <w:ilvl w:val="0"/>
          <w:numId w:val="29"/>
        </w:numPr>
        <w:rPr>
          <w:rFonts w:ascii="Avenir Light" w:hAnsi="Avenir Light"/>
          <w:sz w:val="22"/>
          <w:szCs w:val="22"/>
          <w:u w:val="single"/>
        </w:rPr>
      </w:pPr>
      <w:r w:rsidRPr="007E4549">
        <w:rPr>
          <w:rFonts w:ascii="Avenir Light" w:hAnsi="Avenir Light"/>
        </w:rPr>
        <w:t xml:space="preserve">Er gymnasten startet i indeværende sæson: 1000,- </w:t>
      </w:r>
    </w:p>
    <w:p w14:paraId="6DF4DC9E" w14:textId="77777777" w:rsidR="007E4549" w:rsidRPr="007E4549" w:rsidRDefault="007E4549" w:rsidP="007E4549">
      <w:pPr>
        <w:numPr>
          <w:ilvl w:val="0"/>
          <w:numId w:val="29"/>
        </w:numPr>
        <w:rPr>
          <w:rFonts w:ascii="Avenir Light" w:hAnsi="Avenir Light"/>
          <w:sz w:val="22"/>
          <w:szCs w:val="22"/>
          <w:u w:val="single"/>
        </w:rPr>
      </w:pPr>
      <w:r w:rsidRPr="007E4549">
        <w:rPr>
          <w:rFonts w:ascii="Avenir Light" w:hAnsi="Avenir Light"/>
        </w:rPr>
        <w:t>Har gymnasten både være instruktør og aktiv: 1500,-</w:t>
      </w:r>
    </w:p>
    <w:p w14:paraId="65C09B79" w14:textId="77777777" w:rsidR="007E4549" w:rsidRPr="007E4549" w:rsidRDefault="007E4549" w:rsidP="007E4549">
      <w:pPr>
        <w:numPr>
          <w:ilvl w:val="0"/>
          <w:numId w:val="29"/>
        </w:numPr>
        <w:rPr>
          <w:rFonts w:ascii="Avenir Light" w:hAnsi="Avenir Light"/>
          <w:sz w:val="22"/>
          <w:szCs w:val="22"/>
          <w:u w:val="single"/>
        </w:rPr>
      </w:pPr>
      <w:r w:rsidRPr="007E4549">
        <w:rPr>
          <w:rFonts w:ascii="Avenir Light" w:hAnsi="Avenir Light"/>
        </w:rPr>
        <w:t xml:space="preserve">Har gymnasten gået i SG i 3 sæsoner eller mere: 2000,- </w:t>
      </w:r>
    </w:p>
    <w:p w14:paraId="29195763" w14:textId="77777777" w:rsidR="007E4549" w:rsidRDefault="007E4549" w:rsidP="007E4549">
      <w:pPr>
        <w:ind w:left="720"/>
        <w:rPr>
          <w:rFonts w:ascii="Avenir Light" w:hAnsi="Avenir Light"/>
          <w:sz w:val="22"/>
          <w:szCs w:val="22"/>
          <w:u w:val="single"/>
        </w:rPr>
      </w:pPr>
    </w:p>
    <w:p w14:paraId="4C3A300E" w14:textId="77777777" w:rsidR="007E4549" w:rsidRDefault="007E4549" w:rsidP="007E4549">
      <w:pPr>
        <w:rPr>
          <w:rFonts w:ascii="Avenir Light" w:hAnsi="Avenir Light"/>
        </w:rPr>
      </w:pPr>
      <w:r w:rsidRPr="007E4549">
        <w:rPr>
          <w:rFonts w:ascii="Avenir Light" w:hAnsi="Avenir Light"/>
        </w:rPr>
        <w:t>Skemaet sendes til afdelingens formand, som signerer og får SG Kontoret til at udbetale</w:t>
      </w:r>
    </w:p>
    <w:p w14:paraId="6F5260AD" w14:textId="77777777" w:rsidR="007E4549" w:rsidRDefault="007E4549" w:rsidP="007E4549">
      <w:pPr>
        <w:rPr>
          <w:rFonts w:ascii="Avenir Light" w:hAnsi="Avenir Light"/>
        </w:rPr>
      </w:pPr>
    </w:p>
    <w:p w14:paraId="4653B3A6" w14:textId="77777777" w:rsidR="007E4549" w:rsidRPr="007E4549" w:rsidRDefault="007E4549" w:rsidP="007E4549">
      <w:pPr>
        <w:rPr>
          <w:rFonts w:ascii="Avenir Light" w:hAnsi="Avenir Light"/>
          <w:i/>
          <w:iCs/>
          <w:sz w:val="20"/>
          <w:szCs w:val="20"/>
          <w:u w:val="single"/>
        </w:rPr>
      </w:pPr>
      <w:r w:rsidRPr="007E4549">
        <w:rPr>
          <w:rFonts w:ascii="Avenir Light" w:hAnsi="Avenir Light"/>
          <w:i/>
          <w:iCs/>
          <w:sz w:val="20"/>
          <w:szCs w:val="20"/>
        </w:rPr>
        <w:t>Retningslinjerne står beskrevet i SG Håndbogen, og det vil altid være retningslinjerne i SG Håndbogen, som er gældende.</w:t>
      </w:r>
    </w:p>
    <w:p w14:paraId="141FC93D" w14:textId="77777777" w:rsidR="007E4549" w:rsidRPr="007E4549" w:rsidRDefault="007E4549" w:rsidP="007E4549">
      <w:pPr>
        <w:rPr>
          <w:rFonts w:ascii="Avenir" w:hAnsi="Avenir"/>
          <w:b/>
          <w:sz w:val="22"/>
          <w:szCs w:val="22"/>
          <w:u w:val="single"/>
        </w:rPr>
      </w:pPr>
    </w:p>
    <w:p w14:paraId="2277EC26" w14:textId="77777777" w:rsidR="00F84A1A" w:rsidRPr="002C7A21" w:rsidRDefault="00F84A1A" w:rsidP="00F84A1A">
      <w:pPr>
        <w:numPr>
          <w:ilvl w:val="0"/>
          <w:numId w:val="25"/>
        </w:numPr>
        <w:rPr>
          <w:rFonts w:ascii="Avenir" w:hAnsi="Avenir"/>
          <w:b/>
          <w:sz w:val="22"/>
          <w:szCs w:val="22"/>
          <w:u w:val="single"/>
        </w:rPr>
      </w:pPr>
      <w:r w:rsidRPr="00F84A1A">
        <w:rPr>
          <w:rFonts w:ascii="Avenir" w:hAnsi="Avenir"/>
          <w:b/>
          <w:sz w:val="22"/>
          <w:szCs w:val="22"/>
          <w:u w:val="single"/>
        </w:rPr>
        <w:t>Aftalepartnere</w:t>
      </w:r>
    </w:p>
    <w:p w14:paraId="6DAB301D" w14:textId="77777777" w:rsidR="002C7A21" w:rsidRDefault="002C7A21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Dette er en aftale mellem</w:t>
      </w:r>
    </w:p>
    <w:p w14:paraId="5B61BF38" w14:textId="77777777" w:rsidR="002C7A21" w:rsidRDefault="002C7A21" w:rsidP="00F84A1A">
      <w:pPr>
        <w:rPr>
          <w:rFonts w:ascii="Avenir" w:hAnsi="Avenir"/>
          <w:sz w:val="22"/>
          <w:szCs w:val="22"/>
        </w:rPr>
      </w:pPr>
    </w:p>
    <w:p w14:paraId="4FF1BCC1" w14:textId="77777777" w:rsidR="00F84A1A" w:rsidRDefault="00F84A1A" w:rsidP="00F84A1A">
      <w:pPr>
        <w:rPr>
          <w:rFonts w:ascii="Avenir" w:hAnsi="Avenir"/>
          <w:sz w:val="22"/>
          <w:szCs w:val="22"/>
        </w:rPr>
      </w:pPr>
      <w:r w:rsidRPr="00F84A1A">
        <w:rPr>
          <w:rFonts w:ascii="Avenir" w:hAnsi="Avenir"/>
          <w:b/>
          <w:sz w:val="22"/>
          <w:szCs w:val="22"/>
        </w:rPr>
        <w:t xml:space="preserve">Svendborg Gymnastikforening </w:t>
      </w:r>
      <w:r w:rsidRPr="007E4549">
        <w:rPr>
          <w:rFonts w:ascii="Avenir" w:hAnsi="Avenir"/>
          <w:bCs/>
          <w:sz w:val="22"/>
          <w:szCs w:val="22"/>
          <w:highlight w:val="yellow"/>
        </w:rPr>
        <w:t>(</w:t>
      </w:r>
      <w:proofErr w:type="spellStart"/>
      <w:r w:rsidRPr="007E4549">
        <w:rPr>
          <w:rFonts w:ascii="Avenir" w:hAnsi="Avenir"/>
          <w:bCs/>
          <w:sz w:val="22"/>
          <w:szCs w:val="22"/>
          <w:highlight w:val="yellow"/>
        </w:rPr>
        <w:t>Teamgym</w:t>
      </w:r>
      <w:proofErr w:type="spellEnd"/>
      <w:r w:rsidR="007E4549" w:rsidRPr="007E4549">
        <w:rPr>
          <w:rFonts w:ascii="Avenir" w:hAnsi="Avenir"/>
          <w:bCs/>
          <w:sz w:val="22"/>
          <w:szCs w:val="22"/>
          <w:highlight w:val="yellow"/>
        </w:rPr>
        <w:t>/</w:t>
      </w:r>
      <w:proofErr w:type="spellStart"/>
      <w:r w:rsidR="007E4549" w:rsidRPr="007E4549">
        <w:rPr>
          <w:rFonts w:ascii="Avenir" w:hAnsi="Avenir"/>
          <w:bCs/>
          <w:sz w:val="22"/>
          <w:szCs w:val="22"/>
          <w:highlight w:val="yellow"/>
        </w:rPr>
        <w:t>tumbling</w:t>
      </w:r>
      <w:proofErr w:type="spellEnd"/>
      <w:r w:rsidR="007E4549" w:rsidRPr="007E4549">
        <w:rPr>
          <w:rFonts w:ascii="Avenir" w:hAnsi="Avenir"/>
          <w:bCs/>
          <w:sz w:val="22"/>
          <w:szCs w:val="22"/>
          <w:highlight w:val="yellow"/>
        </w:rPr>
        <w:t>/RGD</w:t>
      </w:r>
      <w:r w:rsidRPr="007E4549">
        <w:rPr>
          <w:rFonts w:ascii="Avenir" w:hAnsi="Avenir"/>
          <w:bCs/>
          <w:sz w:val="22"/>
          <w:szCs w:val="22"/>
          <w:highlight w:val="yellow"/>
        </w:rPr>
        <w:t>),</w:t>
      </w:r>
      <w:r w:rsidRPr="007E4549">
        <w:rPr>
          <w:rFonts w:ascii="Avenir" w:hAnsi="Avenir"/>
          <w:bCs/>
          <w:sz w:val="22"/>
          <w:szCs w:val="22"/>
        </w:rPr>
        <w:t xml:space="preserve"> </w:t>
      </w:r>
      <w:r>
        <w:rPr>
          <w:rFonts w:ascii="Avenir" w:hAnsi="Avenir"/>
          <w:sz w:val="22"/>
          <w:szCs w:val="22"/>
        </w:rPr>
        <w:t>Ryttervej 70, 5700 Svendborg</w:t>
      </w:r>
    </w:p>
    <w:p w14:paraId="07E32A28" w14:textId="77777777" w:rsidR="00F84A1A" w:rsidRDefault="002C7A21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&amp;</w:t>
      </w:r>
    </w:p>
    <w:p w14:paraId="30D5058B" w14:textId="77777777" w:rsidR="00F84A1A" w:rsidRDefault="002C7A21" w:rsidP="0045098D">
      <w:pPr>
        <w:rPr>
          <w:rFonts w:ascii="Avenir" w:hAnsi="Avenir"/>
          <w:sz w:val="22"/>
          <w:szCs w:val="22"/>
        </w:rPr>
      </w:pPr>
      <w:r w:rsidRPr="002C7A21">
        <w:rPr>
          <w:rFonts w:ascii="Avenir" w:hAnsi="Avenir"/>
          <w:sz w:val="22"/>
          <w:szCs w:val="22"/>
          <w:highlight w:val="yellow"/>
        </w:rPr>
        <w:t>Niels Nielsen, Nielsens Vej 2, XXX Svendborg</w:t>
      </w:r>
    </w:p>
    <w:p w14:paraId="77426422" w14:textId="77777777" w:rsidR="00F84A1A" w:rsidRDefault="00F84A1A" w:rsidP="00F84A1A">
      <w:pPr>
        <w:rPr>
          <w:rFonts w:ascii="Avenir" w:hAnsi="Avenir"/>
          <w:sz w:val="22"/>
          <w:szCs w:val="22"/>
        </w:rPr>
      </w:pPr>
    </w:p>
    <w:p w14:paraId="490866DC" w14:textId="77777777" w:rsidR="00F84A1A" w:rsidRDefault="00F84A1A" w:rsidP="00F84A1A">
      <w:pPr>
        <w:rPr>
          <w:rFonts w:ascii="Avenir" w:hAnsi="Avenir"/>
          <w:sz w:val="22"/>
          <w:szCs w:val="22"/>
        </w:rPr>
      </w:pPr>
      <w:proofErr w:type="spellStart"/>
      <w:r>
        <w:rPr>
          <w:rFonts w:ascii="Avenir" w:hAnsi="Avenir"/>
          <w:sz w:val="22"/>
          <w:szCs w:val="22"/>
        </w:rPr>
        <w:t>Reg</w:t>
      </w:r>
      <w:proofErr w:type="spellEnd"/>
      <w:r>
        <w:rPr>
          <w:rFonts w:ascii="Avenir" w:hAnsi="Avenir"/>
          <w:sz w:val="22"/>
          <w:szCs w:val="22"/>
        </w:rPr>
        <w:t xml:space="preserve">. Nr. 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  <w:t xml:space="preserve">Konto nr. </w:t>
      </w:r>
    </w:p>
    <w:p w14:paraId="625EDF29" w14:textId="77777777" w:rsidR="00F84A1A" w:rsidRDefault="002C7A21" w:rsidP="00F84A1A">
      <w:pPr>
        <w:rPr>
          <w:rFonts w:ascii="Avenir" w:hAnsi="Avenir"/>
          <w:sz w:val="22"/>
          <w:szCs w:val="22"/>
        </w:rPr>
      </w:pPr>
      <w:r w:rsidRPr="002C7A21">
        <w:rPr>
          <w:rFonts w:ascii="Avenir" w:hAnsi="Avenir"/>
          <w:sz w:val="22"/>
          <w:szCs w:val="22"/>
          <w:highlight w:val="yellow"/>
        </w:rPr>
        <w:t>XXXX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</w:r>
      <w:r w:rsidRPr="002C7A21">
        <w:rPr>
          <w:rFonts w:ascii="Avenir" w:hAnsi="Avenir"/>
          <w:sz w:val="22"/>
          <w:szCs w:val="22"/>
          <w:highlight w:val="yellow"/>
        </w:rPr>
        <w:t>XXXX</w:t>
      </w:r>
    </w:p>
    <w:p w14:paraId="6CA40E8B" w14:textId="77777777" w:rsidR="002C7A21" w:rsidRDefault="002C7A21" w:rsidP="002C7A21">
      <w:pPr>
        <w:ind w:left="720"/>
        <w:rPr>
          <w:rFonts w:ascii="Avenir" w:hAnsi="Avenir"/>
          <w:b/>
          <w:sz w:val="22"/>
          <w:szCs w:val="22"/>
          <w:u w:val="single"/>
        </w:rPr>
      </w:pPr>
    </w:p>
    <w:p w14:paraId="6CCEE4DA" w14:textId="77777777" w:rsidR="00F84A1A" w:rsidRPr="002C7A21" w:rsidRDefault="00F84A1A" w:rsidP="00F84A1A">
      <w:pPr>
        <w:numPr>
          <w:ilvl w:val="0"/>
          <w:numId w:val="25"/>
        </w:numPr>
        <w:rPr>
          <w:rFonts w:ascii="Avenir" w:hAnsi="Avenir"/>
          <w:b/>
          <w:sz w:val="22"/>
          <w:szCs w:val="22"/>
          <w:u w:val="single"/>
        </w:rPr>
      </w:pPr>
      <w:r>
        <w:rPr>
          <w:rFonts w:ascii="Avenir" w:hAnsi="Avenir"/>
          <w:b/>
          <w:sz w:val="22"/>
          <w:szCs w:val="22"/>
          <w:u w:val="single"/>
        </w:rPr>
        <w:t>Aftalens omfang</w:t>
      </w:r>
    </w:p>
    <w:p w14:paraId="582E70DC" w14:textId="77777777" w:rsidR="007E4549" w:rsidRDefault="007E4549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Hvor længe har gymnasten/instruktøren været aktiv i SG</w:t>
      </w:r>
    </w:p>
    <w:p w14:paraId="08AC96E5" w14:textId="77777777" w:rsidR="007E4549" w:rsidRDefault="007E4549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Aktiv som gymnast i sæsonerne: </w:t>
      </w:r>
      <w:r w:rsidRPr="007E4549">
        <w:rPr>
          <w:rFonts w:ascii="Avenir" w:hAnsi="Avenir"/>
          <w:sz w:val="22"/>
          <w:szCs w:val="22"/>
          <w:highlight w:val="yellow"/>
        </w:rPr>
        <w:t>2015-2020 + 21/22</w:t>
      </w:r>
    </w:p>
    <w:p w14:paraId="6025830A" w14:textId="77777777" w:rsidR="007E4549" w:rsidRDefault="007E4549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Aktiv som instruktør i sæsonerne: </w:t>
      </w:r>
      <w:r w:rsidRPr="007E4549">
        <w:rPr>
          <w:rFonts w:ascii="Avenir" w:hAnsi="Avenir"/>
          <w:sz w:val="22"/>
          <w:szCs w:val="22"/>
          <w:highlight w:val="yellow"/>
        </w:rPr>
        <w:t>20/21 + 21/22</w:t>
      </w:r>
    </w:p>
    <w:p w14:paraId="1A210B26" w14:textId="77777777" w:rsidR="007E4549" w:rsidRDefault="007E4549" w:rsidP="00F84A1A">
      <w:pPr>
        <w:rPr>
          <w:rFonts w:ascii="Avenir" w:hAnsi="Avenir"/>
          <w:sz w:val="22"/>
          <w:szCs w:val="22"/>
        </w:rPr>
      </w:pPr>
    </w:p>
    <w:p w14:paraId="00B57598" w14:textId="77777777" w:rsidR="00F84A1A" w:rsidRDefault="007E4549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Med afsæt i den periode gymnasten har været aktiv,</w:t>
      </w:r>
      <w:r w:rsidR="00F84A1A">
        <w:rPr>
          <w:rFonts w:ascii="Avenir" w:hAnsi="Avenir"/>
          <w:sz w:val="22"/>
          <w:szCs w:val="22"/>
        </w:rPr>
        <w:t xml:space="preserve"> indgås der hermed aftale om et engangssponsorat på </w:t>
      </w:r>
      <w:r w:rsidR="00F84A1A" w:rsidRPr="00F84A1A">
        <w:rPr>
          <w:rFonts w:ascii="Avenir" w:hAnsi="Avenir"/>
          <w:sz w:val="22"/>
          <w:szCs w:val="22"/>
          <w:highlight w:val="yellow"/>
        </w:rPr>
        <w:t>1500 kr.</w:t>
      </w:r>
      <w:r w:rsidR="00F84A1A">
        <w:rPr>
          <w:rFonts w:ascii="Avenir" w:hAnsi="Avenir"/>
          <w:sz w:val="22"/>
          <w:szCs w:val="22"/>
        </w:rPr>
        <w:t xml:space="preserve"> i forbindelse med </w:t>
      </w:r>
      <w:r w:rsidR="00F84A1A" w:rsidRPr="00F84A1A">
        <w:rPr>
          <w:rFonts w:ascii="Avenir" w:hAnsi="Avenir"/>
          <w:sz w:val="22"/>
          <w:szCs w:val="22"/>
          <w:highlight w:val="yellow"/>
        </w:rPr>
        <w:t>Niels`</w:t>
      </w:r>
      <w:r w:rsidR="00F84A1A">
        <w:rPr>
          <w:rFonts w:ascii="Avenir" w:hAnsi="Avenir"/>
          <w:sz w:val="22"/>
          <w:szCs w:val="22"/>
        </w:rPr>
        <w:t xml:space="preserve"> deltagelse i </w:t>
      </w:r>
      <w:r w:rsidR="00F84A1A" w:rsidRPr="00F84A1A">
        <w:rPr>
          <w:rFonts w:ascii="Avenir" w:hAnsi="Avenir"/>
          <w:sz w:val="22"/>
          <w:szCs w:val="22"/>
          <w:highlight w:val="yellow"/>
        </w:rPr>
        <w:t xml:space="preserve">EM i </w:t>
      </w:r>
      <w:proofErr w:type="spellStart"/>
      <w:r w:rsidR="00F84A1A" w:rsidRPr="00F84A1A">
        <w:rPr>
          <w:rFonts w:ascii="Avenir" w:hAnsi="Avenir"/>
          <w:sz w:val="22"/>
          <w:szCs w:val="22"/>
          <w:highlight w:val="yellow"/>
        </w:rPr>
        <w:t>Teamgym</w:t>
      </w:r>
      <w:proofErr w:type="spellEnd"/>
      <w:r w:rsidR="00F84A1A" w:rsidRPr="00F84A1A">
        <w:rPr>
          <w:rFonts w:ascii="Avenir" w:hAnsi="Avenir"/>
          <w:sz w:val="22"/>
          <w:szCs w:val="22"/>
          <w:highlight w:val="yellow"/>
        </w:rPr>
        <w:t xml:space="preserve"> 2018.</w:t>
      </w:r>
    </w:p>
    <w:p w14:paraId="4C6CF1F4" w14:textId="77777777" w:rsidR="00F84A1A" w:rsidRDefault="00F84A1A" w:rsidP="00F84A1A">
      <w:pPr>
        <w:rPr>
          <w:rFonts w:ascii="Avenir" w:hAnsi="Avenir"/>
          <w:sz w:val="22"/>
          <w:szCs w:val="22"/>
        </w:rPr>
      </w:pPr>
    </w:p>
    <w:p w14:paraId="0A8AFE27" w14:textId="77777777" w:rsidR="00F84A1A" w:rsidRDefault="00F84A1A" w:rsidP="00F84A1A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Hele beløbet tilfalder </w:t>
      </w:r>
      <w:r w:rsidRPr="00F84A1A">
        <w:rPr>
          <w:rFonts w:ascii="Avenir" w:hAnsi="Avenir"/>
          <w:sz w:val="22"/>
          <w:szCs w:val="22"/>
          <w:highlight w:val="yellow"/>
        </w:rPr>
        <w:t xml:space="preserve">Niels Nielsen </w:t>
      </w:r>
      <w:r>
        <w:rPr>
          <w:rFonts w:ascii="Avenir" w:hAnsi="Avenir"/>
          <w:sz w:val="22"/>
          <w:szCs w:val="22"/>
        </w:rPr>
        <w:t xml:space="preserve">direkte. Udbetalingen sker direkte til </w:t>
      </w:r>
      <w:r w:rsidRPr="00F84A1A">
        <w:rPr>
          <w:rFonts w:ascii="Avenir" w:hAnsi="Avenir"/>
          <w:sz w:val="22"/>
          <w:szCs w:val="22"/>
          <w:highlight w:val="yellow"/>
        </w:rPr>
        <w:t>Niels Nielsen</w:t>
      </w:r>
      <w:r>
        <w:rPr>
          <w:rFonts w:ascii="Avenir" w:hAnsi="Avenir"/>
          <w:sz w:val="22"/>
          <w:szCs w:val="22"/>
        </w:rPr>
        <w:t xml:space="preserve"> seneste 14 dage efter aftalens indgåelse. </w:t>
      </w:r>
      <w:r w:rsidR="0045098D">
        <w:rPr>
          <w:rFonts w:ascii="Avenir" w:hAnsi="Avenir"/>
          <w:sz w:val="22"/>
          <w:szCs w:val="22"/>
        </w:rPr>
        <w:t xml:space="preserve">Aftalens udløber </w:t>
      </w:r>
      <w:r w:rsidR="0045098D" w:rsidRPr="0045098D">
        <w:rPr>
          <w:rFonts w:ascii="Avenir" w:hAnsi="Avenir"/>
          <w:sz w:val="22"/>
          <w:szCs w:val="22"/>
          <w:highlight w:val="yellow"/>
        </w:rPr>
        <w:t>31. december 2018</w:t>
      </w:r>
    </w:p>
    <w:p w14:paraId="1144DB50" w14:textId="77777777" w:rsidR="0045098D" w:rsidRPr="00F84A1A" w:rsidRDefault="0045098D" w:rsidP="00F84A1A">
      <w:pPr>
        <w:rPr>
          <w:rFonts w:ascii="Avenir" w:hAnsi="Avenir"/>
          <w:sz w:val="22"/>
          <w:szCs w:val="22"/>
        </w:rPr>
      </w:pPr>
    </w:p>
    <w:p w14:paraId="199E47EF" w14:textId="77777777" w:rsidR="0045098D" w:rsidRPr="002C7A21" w:rsidRDefault="0045098D" w:rsidP="0045098D">
      <w:pPr>
        <w:numPr>
          <w:ilvl w:val="0"/>
          <w:numId w:val="25"/>
        </w:numPr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sz w:val="22"/>
          <w:szCs w:val="22"/>
          <w:u w:val="single"/>
        </w:rPr>
        <w:t>Aftalepartnernes forpligtigelser</w:t>
      </w:r>
    </w:p>
    <w:p w14:paraId="683A5451" w14:textId="77777777" w:rsidR="0045098D" w:rsidRDefault="0045098D" w:rsidP="0045098D">
      <w:pPr>
        <w:rPr>
          <w:rFonts w:ascii="Avenir" w:hAnsi="Avenir"/>
          <w:sz w:val="22"/>
          <w:szCs w:val="22"/>
        </w:rPr>
      </w:pPr>
      <w:r w:rsidRPr="0045098D">
        <w:rPr>
          <w:rFonts w:ascii="Avenir" w:hAnsi="Avenir"/>
          <w:sz w:val="22"/>
          <w:szCs w:val="22"/>
        </w:rPr>
        <w:t xml:space="preserve">Svendborg Gymnastikforening </w:t>
      </w:r>
      <w:r w:rsidR="007E4549" w:rsidRPr="007E4549">
        <w:rPr>
          <w:rFonts w:ascii="Avenir" w:hAnsi="Avenir"/>
          <w:bCs/>
          <w:sz w:val="22"/>
          <w:szCs w:val="22"/>
          <w:highlight w:val="yellow"/>
        </w:rPr>
        <w:t>(</w:t>
      </w:r>
      <w:proofErr w:type="spellStart"/>
      <w:r w:rsidR="007E4549" w:rsidRPr="007E4549">
        <w:rPr>
          <w:rFonts w:ascii="Avenir" w:hAnsi="Avenir"/>
          <w:bCs/>
          <w:sz w:val="22"/>
          <w:szCs w:val="22"/>
          <w:highlight w:val="yellow"/>
        </w:rPr>
        <w:t>Teamgym</w:t>
      </w:r>
      <w:proofErr w:type="spellEnd"/>
      <w:r w:rsidR="007E4549" w:rsidRPr="007E4549">
        <w:rPr>
          <w:rFonts w:ascii="Avenir" w:hAnsi="Avenir"/>
          <w:bCs/>
          <w:sz w:val="22"/>
          <w:szCs w:val="22"/>
          <w:highlight w:val="yellow"/>
        </w:rPr>
        <w:t>/</w:t>
      </w:r>
      <w:proofErr w:type="spellStart"/>
      <w:r w:rsidR="007E4549" w:rsidRPr="007E4549">
        <w:rPr>
          <w:rFonts w:ascii="Avenir" w:hAnsi="Avenir"/>
          <w:bCs/>
          <w:sz w:val="22"/>
          <w:szCs w:val="22"/>
          <w:highlight w:val="yellow"/>
        </w:rPr>
        <w:t>tumbling</w:t>
      </w:r>
      <w:proofErr w:type="spellEnd"/>
      <w:r w:rsidR="007E4549" w:rsidRPr="007E4549">
        <w:rPr>
          <w:rFonts w:ascii="Avenir" w:hAnsi="Avenir"/>
          <w:bCs/>
          <w:sz w:val="22"/>
          <w:szCs w:val="22"/>
          <w:highlight w:val="yellow"/>
        </w:rPr>
        <w:t>/RGD)</w:t>
      </w:r>
      <w:r w:rsidR="007E4549">
        <w:rPr>
          <w:rFonts w:ascii="Avenir" w:hAnsi="Avenir"/>
          <w:b/>
          <w:sz w:val="22"/>
          <w:szCs w:val="22"/>
        </w:rPr>
        <w:t xml:space="preserve"> </w:t>
      </w:r>
      <w:r>
        <w:rPr>
          <w:rFonts w:ascii="Avenir" w:hAnsi="Avenir"/>
          <w:sz w:val="22"/>
          <w:szCs w:val="22"/>
        </w:rPr>
        <w:t xml:space="preserve">forpligter sig til: </w:t>
      </w:r>
    </w:p>
    <w:p w14:paraId="20C1A5FB" w14:textId="77777777" w:rsidR="0045098D" w:rsidRDefault="0045098D" w:rsidP="0045098D">
      <w:pPr>
        <w:numPr>
          <w:ilvl w:val="0"/>
          <w:numId w:val="27"/>
        </w:num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I aftaleperioden, at udbetale det i stk. 2 nævnte sponsorat</w:t>
      </w:r>
    </w:p>
    <w:p w14:paraId="40096001" w14:textId="77777777" w:rsidR="0045098D" w:rsidRDefault="0045098D" w:rsidP="0045098D">
      <w:pPr>
        <w:rPr>
          <w:rFonts w:ascii="Avenir" w:hAnsi="Avenir"/>
          <w:sz w:val="22"/>
          <w:szCs w:val="22"/>
        </w:rPr>
      </w:pPr>
    </w:p>
    <w:p w14:paraId="42B4EDB1" w14:textId="1E2044C5" w:rsidR="0045098D" w:rsidRDefault="0045098D" w:rsidP="0045098D">
      <w:pPr>
        <w:rPr>
          <w:rFonts w:ascii="Avenir" w:hAnsi="Avenir"/>
          <w:sz w:val="22"/>
          <w:szCs w:val="22"/>
        </w:rPr>
      </w:pPr>
      <w:r w:rsidRPr="0045098D">
        <w:rPr>
          <w:rFonts w:ascii="Avenir" w:hAnsi="Avenir"/>
          <w:sz w:val="22"/>
          <w:szCs w:val="22"/>
          <w:highlight w:val="yellow"/>
        </w:rPr>
        <w:t>Niels Nielsen</w:t>
      </w:r>
      <w:r>
        <w:rPr>
          <w:rFonts w:ascii="Avenir" w:hAnsi="Avenir"/>
          <w:sz w:val="22"/>
          <w:szCs w:val="22"/>
        </w:rPr>
        <w:t xml:space="preserve"> </w:t>
      </w:r>
      <w:r w:rsidR="00B0599C">
        <w:rPr>
          <w:rFonts w:ascii="Avenir" w:hAnsi="Avenir"/>
          <w:sz w:val="22"/>
          <w:szCs w:val="22"/>
        </w:rPr>
        <w:t>accepterer</w:t>
      </w:r>
      <w:r>
        <w:rPr>
          <w:rFonts w:ascii="Avenir" w:hAnsi="Avenir"/>
          <w:sz w:val="22"/>
          <w:szCs w:val="22"/>
        </w:rPr>
        <w:t>:</w:t>
      </w:r>
    </w:p>
    <w:p w14:paraId="320F6549" w14:textId="77777777" w:rsidR="0045098D" w:rsidRDefault="0045098D" w:rsidP="0045098D">
      <w:pPr>
        <w:rPr>
          <w:rFonts w:ascii="Avenir" w:hAnsi="Avenir"/>
          <w:sz w:val="22"/>
          <w:szCs w:val="22"/>
        </w:rPr>
      </w:pPr>
    </w:p>
    <w:p w14:paraId="7F62A11C" w14:textId="4F44322B" w:rsidR="0045098D" w:rsidRDefault="0045098D" w:rsidP="00B0599C">
      <w:pPr>
        <w:numPr>
          <w:ilvl w:val="0"/>
          <w:numId w:val="27"/>
        </w:num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At </w:t>
      </w:r>
      <w:r w:rsidR="00B0599C">
        <w:rPr>
          <w:rFonts w:ascii="Avenir" w:hAnsi="Avenir"/>
          <w:sz w:val="22"/>
          <w:szCs w:val="22"/>
        </w:rPr>
        <w:t xml:space="preserve">SG </w:t>
      </w:r>
      <w:r w:rsidRPr="00B0599C">
        <w:rPr>
          <w:rFonts w:ascii="Avenir" w:hAnsi="Avenir"/>
          <w:sz w:val="22"/>
          <w:szCs w:val="22"/>
        </w:rPr>
        <w:t>anvende</w:t>
      </w:r>
      <w:r w:rsidR="00B0599C">
        <w:rPr>
          <w:rFonts w:ascii="Avenir" w:hAnsi="Avenir"/>
          <w:sz w:val="22"/>
          <w:szCs w:val="22"/>
        </w:rPr>
        <w:t>r</w:t>
      </w:r>
      <w:r w:rsidRPr="00B0599C">
        <w:rPr>
          <w:rFonts w:ascii="Avenir" w:hAnsi="Avenir"/>
          <w:sz w:val="22"/>
          <w:szCs w:val="22"/>
        </w:rPr>
        <w:t xml:space="preserve"> fotos af gymnasten</w:t>
      </w:r>
      <w:r w:rsidR="00B0599C">
        <w:rPr>
          <w:rFonts w:ascii="Avenir" w:hAnsi="Avenir"/>
          <w:sz w:val="22"/>
          <w:szCs w:val="22"/>
        </w:rPr>
        <w:t>/instruktøren</w:t>
      </w:r>
      <w:r w:rsidRPr="00B0599C">
        <w:rPr>
          <w:rFonts w:ascii="Avenir" w:hAnsi="Avenir"/>
          <w:sz w:val="22"/>
          <w:szCs w:val="22"/>
        </w:rPr>
        <w:t xml:space="preserve"> i egen markedsføring</w:t>
      </w:r>
    </w:p>
    <w:p w14:paraId="0645752A" w14:textId="1B9ED196" w:rsidR="00B0599C" w:rsidRPr="00B0599C" w:rsidRDefault="00B0599C" w:rsidP="00B0599C">
      <w:pPr>
        <w:numPr>
          <w:ilvl w:val="0"/>
          <w:numId w:val="27"/>
        </w:num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At indgå i dialog omkring foredrag, workshop eller lign. til glæde for </w:t>
      </w:r>
      <w:proofErr w:type="spellStart"/>
      <w:r>
        <w:rPr>
          <w:rFonts w:ascii="Avenir" w:hAnsi="Avenir"/>
          <w:sz w:val="22"/>
          <w:szCs w:val="22"/>
        </w:rPr>
        <w:t>SG´s</w:t>
      </w:r>
      <w:proofErr w:type="spellEnd"/>
      <w:r>
        <w:rPr>
          <w:rFonts w:ascii="Avenir" w:hAnsi="Avenir"/>
          <w:sz w:val="22"/>
          <w:szCs w:val="22"/>
        </w:rPr>
        <w:t xml:space="preserve"> medlemmer.</w:t>
      </w:r>
    </w:p>
    <w:p w14:paraId="05CBB393" w14:textId="77777777" w:rsidR="0045098D" w:rsidRDefault="0045098D" w:rsidP="0045098D">
      <w:pPr>
        <w:rPr>
          <w:rFonts w:ascii="Avenir" w:hAnsi="Avenir"/>
          <w:sz w:val="22"/>
          <w:szCs w:val="22"/>
        </w:rPr>
      </w:pPr>
    </w:p>
    <w:p w14:paraId="72B4C060" w14:textId="77777777" w:rsidR="0045098D" w:rsidRPr="002C7A21" w:rsidRDefault="0045098D" w:rsidP="0045098D">
      <w:pPr>
        <w:numPr>
          <w:ilvl w:val="0"/>
          <w:numId w:val="25"/>
        </w:numPr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sz w:val="22"/>
          <w:szCs w:val="22"/>
          <w:u w:val="single"/>
        </w:rPr>
        <w:t>Aftalens administration</w:t>
      </w:r>
    </w:p>
    <w:p w14:paraId="1B452900" w14:textId="77777777" w:rsidR="0045098D" w:rsidRDefault="0045098D" w:rsidP="0045098D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Aftalen administreres af </w:t>
      </w:r>
      <w:r w:rsidRPr="0045098D">
        <w:rPr>
          <w:rFonts w:ascii="Avenir" w:hAnsi="Avenir"/>
          <w:sz w:val="22"/>
          <w:szCs w:val="22"/>
          <w:highlight w:val="yellow"/>
        </w:rPr>
        <w:t>Niels Nielsen</w:t>
      </w:r>
      <w:r>
        <w:rPr>
          <w:rFonts w:ascii="Avenir" w:hAnsi="Avenir"/>
          <w:sz w:val="22"/>
          <w:szCs w:val="22"/>
        </w:rPr>
        <w:t xml:space="preserve"> i fælleskab med Svendborg Gymnastikforening</w:t>
      </w:r>
    </w:p>
    <w:p w14:paraId="47429DDF" w14:textId="77777777" w:rsidR="0045098D" w:rsidRDefault="0045098D" w:rsidP="0045098D">
      <w:pPr>
        <w:rPr>
          <w:rFonts w:ascii="Avenir" w:hAnsi="Avenir"/>
          <w:sz w:val="22"/>
          <w:szCs w:val="22"/>
        </w:rPr>
      </w:pPr>
    </w:p>
    <w:p w14:paraId="61AF48AE" w14:textId="77777777" w:rsidR="0045098D" w:rsidRPr="00804FF5" w:rsidRDefault="00804FF5" w:rsidP="00804FF5">
      <w:pPr>
        <w:numPr>
          <w:ilvl w:val="0"/>
          <w:numId w:val="25"/>
        </w:numPr>
        <w:rPr>
          <w:rFonts w:ascii="Avenir" w:hAnsi="Avenir"/>
          <w:b/>
          <w:sz w:val="22"/>
          <w:szCs w:val="22"/>
          <w:u w:val="single"/>
        </w:rPr>
      </w:pPr>
      <w:r w:rsidRPr="00804FF5">
        <w:rPr>
          <w:rFonts w:ascii="Avenir" w:hAnsi="Avenir"/>
          <w:b/>
          <w:sz w:val="22"/>
          <w:szCs w:val="22"/>
          <w:u w:val="single"/>
        </w:rPr>
        <w:t>Andet</w:t>
      </w:r>
    </w:p>
    <w:p w14:paraId="1C841ECB" w14:textId="77777777" w:rsidR="00804FF5" w:rsidRDefault="00804FF5" w:rsidP="00804FF5">
      <w:pPr>
        <w:rPr>
          <w:rFonts w:ascii="Avenir" w:hAnsi="Avenir"/>
          <w:sz w:val="22"/>
          <w:szCs w:val="22"/>
        </w:rPr>
      </w:pPr>
    </w:p>
    <w:p w14:paraId="139E1496" w14:textId="77777777" w:rsidR="00804FF5" w:rsidRDefault="00804FF5" w:rsidP="00804FF5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Begge parter er åbne overfor andre typer sponsorater/samarbejde. </w:t>
      </w:r>
      <w:r w:rsidRPr="00804FF5">
        <w:rPr>
          <w:rFonts w:ascii="Avenir" w:hAnsi="Avenir"/>
          <w:sz w:val="22"/>
          <w:szCs w:val="22"/>
          <w:highlight w:val="yellow"/>
        </w:rPr>
        <w:t>Niels Nielsen</w:t>
      </w:r>
      <w:r>
        <w:rPr>
          <w:rFonts w:ascii="Avenir" w:hAnsi="Avenir"/>
          <w:sz w:val="22"/>
          <w:szCs w:val="22"/>
        </w:rPr>
        <w:t xml:space="preserve"> kan frit indgå aftaler med andre sponsorer om sponsorater. </w:t>
      </w:r>
    </w:p>
    <w:p w14:paraId="328872DE" w14:textId="77777777" w:rsidR="00804FF5" w:rsidRDefault="00804FF5" w:rsidP="00804FF5">
      <w:pPr>
        <w:rPr>
          <w:rFonts w:ascii="Avenir" w:hAnsi="Avenir"/>
          <w:sz w:val="22"/>
          <w:szCs w:val="22"/>
        </w:rPr>
      </w:pPr>
    </w:p>
    <w:p w14:paraId="37AB8737" w14:textId="77777777" w:rsidR="00804FF5" w:rsidRDefault="00804FF5" w:rsidP="00804FF5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Dato: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  <w:t>Dato:</w:t>
      </w:r>
    </w:p>
    <w:p w14:paraId="4A6F1748" w14:textId="77777777" w:rsidR="00804FF5" w:rsidRDefault="00804FF5" w:rsidP="00804FF5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_________________________________</w:t>
      </w:r>
      <w:r>
        <w:rPr>
          <w:rFonts w:ascii="Avenir" w:hAnsi="Avenir"/>
          <w:sz w:val="22"/>
          <w:szCs w:val="22"/>
        </w:rPr>
        <w:tab/>
      </w:r>
      <w:r>
        <w:rPr>
          <w:rFonts w:ascii="Avenir" w:hAnsi="Avenir"/>
          <w:sz w:val="22"/>
          <w:szCs w:val="22"/>
        </w:rPr>
        <w:tab/>
        <w:t>_________________________________</w:t>
      </w:r>
    </w:p>
    <w:p w14:paraId="22DCF7E1" w14:textId="77777777" w:rsidR="00804FF5" w:rsidRPr="00804FF5" w:rsidRDefault="00804FF5" w:rsidP="00804FF5">
      <w:pPr>
        <w:rPr>
          <w:rFonts w:ascii="Avenir" w:hAnsi="Avenir"/>
          <w:b/>
          <w:sz w:val="22"/>
          <w:szCs w:val="22"/>
        </w:rPr>
      </w:pPr>
      <w:r w:rsidRPr="00804FF5">
        <w:rPr>
          <w:rFonts w:ascii="Avenir" w:hAnsi="Avenir"/>
          <w:b/>
          <w:sz w:val="22"/>
          <w:szCs w:val="22"/>
        </w:rPr>
        <w:t>Svendborg Gymnastikforening</w:t>
      </w:r>
      <w:r>
        <w:rPr>
          <w:rFonts w:ascii="Avenir" w:hAnsi="Avenir"/>
          <w:b/>
          <w:sz w:val="22"/>
          <w:szCs w:val="22"/>
        </w:rPr>
        <w:tab/>
      </w:r>
      <w:r>
        <w:rPr>
          <w:rFonts w:ascii="Avenir" w:hAnsi="Avenir"/>
          <w:b/>
          <w:sz w:val="22"/>
          <w:szCs w:val="22"/>
        </w:rPr>
        <w:tab/>
      </w:r>
      <w:r w:rsidRPr="00804FF5">
        <w:rPr>
          <w:rFonts w:ascii="Avenir" w:hAnsi="Avenir"/>
          <w:b/>
          <w:sz w:val="22"/>
          <w:szCs w:val="22"/>
          <w:highlight w:val="yellow"/>
        </w:rPr>
        <w:t>Niels Nielsen</w:t>
      </w:r>
    </w:p>
    <w:sectPr w:rsidR="00804FF5" w:rsidRPr="00804FF5" w:rsidSect="00804FF5">
      <w:headerReference w:type="default" r:id="rId7"/>
      <w:footerReference w:type="default" r:id="rId8"/>
      <w:type w:val="continuous"/>
      <w:pgSz w:w="11906" w:h="16838" w:code="9"/>
      <w:pgMar w:top="2240" w:right="1134" w:bottom="105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A80C" w14:textId="77777777" w:rsidR="00C67FC3" w:rsidRDefault="00C67FC3" w:rsidP="0093634D">
      <w:r>
        <w:separator/>
      </w:r>
    </w:p>
  </w:endnote>
  <w:endnote w:type="continuationSeparator" w:id="0">
    <w:p w14:paraId="04530637" w14:textId="77777777" w:rsidR="00C67FC3" w:rsidRDefault="00C67FC3" w:rsidP="0093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﷽﷽﷽﷽﷽﷽﷽﷽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3EF" w14:textId="77777777" w:rsidR="00604688" w:rsidRDefault="00B0599C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79C5A" wp14:editId="1B75DEA5">
              <wp:simplePos x="0" y="0"/>
              <wp:positionH relativeFrom="column">
                <wp:posOffset>-228600</wp:posOffset>
              </wp:positionH>
              <wp:positionV relativeFrom="paragraph">
                <wp:posOffset>42545</wp:posOffset>
              </wp:positionV>
              <wp:extent cx="6705600" cy="0"/>
              <wp:effectExtent l="0" t="0" r="0" b="0"/>
              <wp:wrapThrough wrapText="bothSides">
                <wp:wrapPolygon edited="0">
                  <wp:start x="-31" y="-2147483648"/>
                  <wp:lineTo x="0" y="-2147483648"/>
                  <wp:lineTo x="10831" y="-2147483648"/>
                  <wp:lineTo x="10831" y="-2147483648"/>
                  <wp:lineTo x="21569" y="-2147483648"/>
                  <wp:lineTo x="21661" y="-2147483648"/>
                  <wp:lineTo x="-31" y="-2147483648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94F1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35pt" to="510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" strokecolor="#c00">
              <o:lock v:ext="edit" shapetype="f"/>
              <w10:wrap type="throug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80C3" w14:textId="77777777" w:rsidR="00C67FC3" w:rsidRDefault="00C67FC3" w:rsidP="0093634D">
      <w:r>
        <w:separator/>
      </w:r>
    </w:p>
  </w:footnote>
  <w:footnote w:type="continuationSeparator" w:id="0">
    <w:p w14:paraId="66F874ED" w14:textId="77777777" w:rsidR="00C67FC3" w:rsidRDefault="00C67FC3" w:rsidP="0093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BE12" w14:textId="6D9AAB23" w:rsidR="00604688" w:rsidRDefault="003F2B33">
    <w:pPr>
      <w:pStyle w:val="Sidehoved"/>
    </w:pPr>
    <w:r>
      <w:rPr>
        <w:noProof/>
      </w:rPr>
      <w:drawing>
        <wp:inline distT="0" distB="0" distL="0" distR="0" wp14:anchorId="1035D5A6" wp14:editId="6C435181">
          <wp:extent cx="884617" cy="850739"/>
          <wp:effectExtent l="0" t="0" r="4445" b="635"/>
          <wp:docPr id="3" name="Billede 3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747" cy="87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1853CE"/>
    <w:multiLevelType w:val="hybridMultilevel"/>
    <w:tmpl w:val="BC102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339E"/>
    <w:multiLevelType w:val="hybridMultilevel"/>
    <w:tmpl w:val="C36C95F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B844C08"/>
    <w:multiLevelType w:val="hybridMultilevel"/>
    <w:tmpl w:val="16D2E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EB2"/>
    <w:multiLevelType w:val="hybridMultilevel"/>
    <w:tmpl w:val="61C05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EAD"/>
    <w:multiLevelType w:val="hybridMultilevel"/>
    <w:tmpl w:val="19983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2365"/>
    <w:multiLevelType w:val="hybridMultilevel"/>
    <w:tmpl w:val="07EA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2BFC"/>
    <w:multiLevelType w:val="hybridMultilevel"/>
    <w:tmpl w:val="23E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900"/>
    <w:multiLevelType w:val="hybridMultilevel"/>
    <w:tmpl w:val="DFD8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6813"/>
    <w:multiLevelType w:val="hybridMultilevel"/>
    <w:tmpl w:val="F4D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07A9F"/>
    <w:multiLevelType w:val="hybridMultilevel"/>
    <w:tmpl w:val="F55C4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161F9F"/>
    <w:multiLevelType w:val="hybridMultilevel"/>
    <w:tmpl w:val="9446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1C7D"/>
    <w:multiLevelType w:val="hybridMultilevel"/>
    <w:tmpl w:val="420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142D"/>
    <w:multiLevelType w:val="hybridMultilevel"/>
    <w:tmpl w:val="55E6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656D6"/>
    <w:multiLevelType w:val="hybridMultilevel"/>
    <w:tmpl w:val="311C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0EF0"/>
    <w:multiLevelType w:val="hybridMultilevel"/>
    <w:tmpl w:val="A330F56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0CD732A"/>
    <w:multiLevelType w:val="hybridMultilevel"/>
    <w:tmpl w:val="A070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80D7E"/>
    <w:multiLevelType w:val="hybridMultilevel"/>
    <w:tmpl w:val="B1E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31C4"/>
    <w:multiLevelType w:val="hybridMultilevel"/>
    <w:tmpl w:val="F1B08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15BF0"/>
    <w:multiLevelType w:val="hybridMultilevel"/>
    <w:tmpl w:val="A330F56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D84343B"/>
    <w:multiLevelType w:val="hybridMultilevel"/>
    <w:tmpl w:val="DB00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E0C50"/>
    <w:multiLevelType w:val="hybridMultilevel"/>
    <w:tmpl w:val="10665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65C39"/>
    <w:multiLevelType w:val="hybridMultilevel"/>
    <w:tmpl w:val="827EA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96DE8"/>
    <w:multiLevelType w:val="hybridMultilevel"/>
    <w:tmpl w:val="4B4E7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460B1"/>
    <w:multiLevelType w:val="hybridMultilevel"/>
    <w:tmpl w:val="25B26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6BEB"/>
    <w:multiLevelType w:val="hybridMultilevel"/>
    <w:tmpl w:val="B30C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2189D"/>
    <w:multiLevelType w:val="hybridMultilevel"/>
    <w:tmpl w:val="032C2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3131">
    <w:abstractNumId w:val="0"/>
  </w:num>
  <w:num w:numId="2" w16cid:durableId="278529169">
    <w:abstractNumId w:val="1"/>
  </w:num>
  <w:num w:numId="3" w16cid:durableId="1457212487">
    <w:abstractNumId w:val="2"/>
  </w:num>
  <w:num w:numId="4" w16cid:durableId="198905663">
    <w:abstractNumId w:val="5"/>
  </w:num>
  <w:num w:numId="5" w16cid:durableId="591158593">
    <w:abstractNumId w:val="24"/>
  </w:num>
  <w:num w:numId="6" w16cid:durableId="1086804641">
    <w:abstractNumId w:val="3"/>
  </w:num>
  <w:num w:numId="7" w16cid:durableId="660963160">
    <w:abstractNumId w:val="23"/>
  </w:num>
  <w:num w:numId="8" w16cid:durableId="756636431">
    <w:abstractNumId w:val="14"/>
  </w:num>
  <w:num w:numId="9" w16cid:durableId="552011736">
    <w:abstractNumId w:val="18"/>
  </w:num>
  <w:num w:numId="10" w16cid:durableId="614674035">
    <w:abstractNumId w:val="7"/>
  </w:num>
  <w:num w:numId="11" w16cid:durableId="560293882">
    <w:abstractNumId w:val="13"/>
  </w:num>
  <w:num w:numId="12" w16cid:durableId="486363949">
    <w:abstractNumId w:val="17"/>
  </w:num>
  <w:num w:numId="13" w16cid:durableId="852916075">
    <w:abstractNumId w:val="21"/>
  </w:num>
  <w:num w:numId="14" w16cid:durableId="229191917">
    <w:abstractNumId w:val="4"/>
  </w:num>
  <w:num w:numId="15" w16cid:durableId="593514558">
    <w:abstractNumId w:val="8"/>
  </w:num>
  <w:num w:numId="16" w16cid:durableId="343173871">
    <w:abstractNumId w:val="12"/>
  </w:num>
  <w:num w:numId="17" w16cid:durableId="414664494">
    <w:abstractNumId w:val="22"/>
  </w:num>
  <w:num w:numId="18" w16cid:durableId="10111367">
    <w:abstractNumId w:val="19"/>
  </w:num>
  <w:num w:numId="19" w16cid:durableId="1947034332">
    <w:abstractNumId w:val="16"/>
  </w:num>
  <w:num w:numId="20" w16cid:durableId="1681203053">
    <w:abstractNumId w:val="9"/>
  </w:num>
  <w:num w:numId="21" w16cid:durableId="1316451141">
    <w:abstractNumId w:val="11"/>
  </w:num>
  <w:num w:numId="22" w16cid:durableId="21178107">
    <w:abstractNumId w:val="27"/>
  </w:num>
  <w:num w:numId="23" w16cid:durableId="464588056">
    <w:abstractNumId w:val="15"/>
  </w:num>
  <w:num w:numId="24" w16cid:durableId="61830659">
    <w:abstractNumId w:val="20"/>
  </w:num>
  <w:num w:numId="25" w16cid:durableId="564219763">
    <w:abstractNumId w:val="26"/>
  </w:num>
  <w:num w:numId="26" w16cid:durableId="625549226">
    <w:abstractNumId w:val="25"/>
  </w:num>
  <w:num w:numId="27" w16cid:durableId="57944465">
    <w:abstractNumId w:val="10"/>
  </w:num>
  <w:num w:numId="28" w16cid:durableId="1616210129">
    <w:abstractNumId w:val="28"/>
  </w:num>
  <w:num w:numId="29" w16cid:durableId="1456021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8B"/>
    <w:rsid w:val="000159FE"/>
    <w:rsid w:val="00081345"/>
    <w:rsid w:val="00081C10"/>
    <w:rsid w:val="000A0747"/>
    <w:rsid w:val="000B364F"/>
    <w:rsid w:val="000D1A47"/>
    <w:rsid w:val="000D6062"/>
    <w:rsid w:val="00113A15"/>
    <w:rsid w:val="00123D39"/>
    <w:rsid w:val="00195412"/>
    <w:rsid w:val="001C5EF6"/>
    <w:rsid w:val="00210915"/>
    <w:rsid w:val="00244A03"/>
    <w:rsid w:val="0024568B"/>
    <w:rsid w:val="002C0376"/>
    <w:rsid w:val="002C7A21"/>
    <w:rsid w:val="002D2408"/>
    <w:rsid w:val="002D6CFB"/>
    <w:rsid w:val="0035484D"/>
    <w:rsid w:val="00387F0C"/>
    <w:rsid w:val="00393DF2"/>
    <w:rsid w:val="003A4506"/>
    <w:rsid w:val="003F2B33"/>
    <w:rsid w:val="003F2BEE"/>
    <w:rsid w:val="00427720"/>
    <w:rsid w:val="00433961"/>
    <w:rsid w:val="00444616"/>
    <w:rsid w:val="0045098D"/>
    <w:rsid w:val="00452271"/>
    <w:rsid w:val="00466B2C"/>
    <w:rsid w:val="004B0427"/>
    <w:rsid w:val="004C1D41"/>
    <w:rsid w:val="004C78AE"/>
    <w:rsid w:val="004F554C"/>
    <w:rsid w:val="005226E5"/>
    <w:rsid w:val="00581C11"/>
    <w:rsid w:val="0059418C"/>
    <w:rsid w:val="005D530A"/>
    <w:rsid w:val="005E6C55"/>
    <w:rsid w:val="005E6E08"/>
    <w:rsid w:val="00604688"/>
    <w:rsid w:val="00614322"/>
    <w:rsid w:val="006237BA"/>
    <w:rsid w:val="00623AC7"/>
    <w:rsid w:val="00626415"/>
    <w:rsid w:val="0064513A"/>
    <w:rsid w:val="00667A23"/>
    <w:rsid w:val="006C17A9"/>
    <w:rsid w:val="006C3E59"/>
    <w:rsid w:val="00712D68"/>
    <w:rsid w:val="00715860"/>
    <w:rsid w:val="0072659F"/>
    <w:rsid w:val="007638B0"/>
    <w:rsid w:val="007C1056"/>
    <w:rsid w:val="007E4549"/>
    <w:rsid w:val="007F3438"/>
    <w:rsid w:val="00804FF5"/>
    <w:rsid w:val="00831091"/>
    <w:rsid w:val="008346EC"/>
    <w:rsid w:val="0083477E"/>
    <w:rsid w:val="00835327"/>
    <w:rsid w:val="00835669"/>
    <w:rsid w:val="00855E3A"/>
    <w:rsid w:val="008D3BEB"/>
    <w:rsid w:val="008E184D"/>
    <w:rsid w:val="008E5F99"/>
    <w:rsid w:val="008F1298"/>
    <w:rsid w:val="009254DE"/>
    <w:rsid w:val="0093634D"/>
    <w:rsid w:val="00941421"/>
    <w:rsid w:val="00942888"/>
    <w:rsid w:val="009469A2"/>
    <w:rsid w:val="0094723A"/>
    <w:rsid w:val="00986BC5"/>
    <w:rsid w:val="00990CA2"/>
    <w:rsid w:val="009929A7"/>
    <w:rsid w:val="009B04AA"/>
    <w:rsid w:val="009B385F"/>
    <w:rsid w:val="009D0FE8"/>
    <w:rsid w:val="00A03926"/>
    <w:rsid w:val="00A52ADA"/>
    <w:rsid w:val="00AC3C4A"/>
    <w:rsid w:val="00B0599C"/>
    <w:rsid w:val="00B82BB0"/>
    <w:rsid w:val="00BA747B"/>
    <w:rsid w:val="00BC626E"/>
    <w:rsid w:val="00BD63D9"/>
    <w:rsid w:val="00BD74EC"/>
    <w:rsid w:val="00C14CE0"/>
    <w:rsid w:val="00C16763"/>
    <w:rsid w:val="00C44EC2"/>
    <w:rsid w:val="00C67052"/>
    <w:rsid w:val="00C67FC3"/>
    <w:rsid w:val="00C72E51"/>
    <w:rsid w:val="00C97195"/>
    <w:rsid w:val="00CF1F53"/>
    <w:rsid w:val="00D20BA0"/>
    <w:rsid w:val="00D22C9F"/>
    <w:rsid w:val="00D50F8C"/>
    <w:rsid w:val="00DC641C"/>
    <w:rsid w:val="00DD3963"/>
    <w:rsid w:val="00E4298A"/>
    <w:rsid w:val="00E53A9A"/>
    <w:rsid w:val="00E84B46"/>
    <w:rsid w:val="00EA7F4B"/>
    <w:rsid w:val="00EE562B"/>
    <w:rsid w:val="00F35FC0"/>
    <w:rsid w:val="00F45134"/>
    <w:rsid w:val="00F84A1A"/>
    <w:rsid w:val="00FA2745"/>
    <w:rsid w:val="00FA4A1C"/>
    <w:rsid w:val="00FB1113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28DD0"/>
  <w14:defaultImageDpi w14:val="300"/>
  <w15:chartTrackingRefBased/>
  <w15:docId w15:val="{419E51DE-8EA4-FE4B-AAFA-41EA9A05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normal0">
    <w:name w:val="normal"/>
    <w:basedOn w:val="Normal"/>
    <w:rsid w:val="004B0427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4B0427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Sidehoved">
    <w:name w:val="header"/>
    <w:basedOn w:val="Normal"/>
    <w:link w:val="SidehovedTegn"/>
    <w:uiPriority w:val="99"/>
    <w:unhideWhenUsed/>
    <w:rsid w:val="009363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3634D"/>
    <w:rPr>
      <w:sz w:val="24"/>
      <w:szCs w:val="24"/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93634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3634D"/>
    <w:rPr>
      <w:sz w:val="24"/>
      <w:szCs w:val="24"/>
      <w:lang w:eastAsia="zh-CN"/>
    </w:rPr>
  </w:style>
  <w:style w:type="table" w:styleId="Tabel-Gitter">
    <w:name w:val="Table Grid"/>
    <w:basedOn w:val="Tabel-Normal"/>
    <w:uiPriority w:val="59"/>
    <w:rsid w:val="0011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vetliste-fremhvningsfarve1">
    <w:name w:val="Colorful List Accent 1"/>
    <w:basedOn w:val="Normal"/>
    <w:uiPriority w:val="34"/>
    <w:qFormat/>
    <w:rsid w:val="00FC1A3E"/>
    <w:pPr>
      <w:ind w:left="720"/>
      <w:contextualSpacing/>
    </w:pPr>
    <w:rPr>
      <w:rFonts w:ascii="Cambria" w:eastAsia="MS Mincho" w:hAnsi="Cambria"/>
      <w:lang w:eastAsia="da-DK"/>
    </w:rPr>
  </w:style>
  <w:style w:type="character" w:styleId="Hyperlink">
    <w:name w:val="Hyperlink"/>
    <w:uiPriority w:val="99"/>
    <w:unhideWhenUsed/>
    <w:rsid w:val="00FC1A3E"/>
    <w:rPr>
      <w:color w:val="0000FF"/>
      <w:u w:val="single"/>
    </w:rPr>
  </w:style>
  <w:style w:type="paragraph" w:customStyle="1" w:styleId="Default">
    <w:name w:val="Default"/>
    <w:rsid w:val="00C14CE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586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5860"/>
    <w:rPr>
      <w:rFonts w:ascii="Lucida Grande" w:hAnsi="Lucida Grande" w:cs="Lucida Grande"/>
      <w:sz w:val="18"/>
      <w:szCs w:val="18"/>
      <w:lang w:eastAsia="zh-CN"/>
    </w:rPr>
  </w:style>
  <w:style w:type="paragraph" w:styleId="Farvetskygge-fremhvningsfarve1">
    <w:name w:val="Colorful Shading Accent 1"/>
    <w:hidden/>
    <w:uiPriority w:val="99"/>
    <w:semiHidden/>
    <w:rsid w:val="0071586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Svendborg Gymnastik</dc:creator>
  <cp:keywords/>
  <dc:description/>
  <cp:lastModifiedBy>Jacob Kramer</cp:lastModifiedBy>
  <cp:revision>2</cp:revision>
  <cp:lastPrinted>2014-05-20T13:28:00Z</cp:lastPrinted>
  <dcterms:created xsi:type="dcterms:W3CDTF">2023-04-13T06:38:00Z</dcterms:created>
  <dcterms:modified xsi:type="dcterms:W3CDTF">2023-04-13T06:38:00Z</dcterms:modified>
</cp:coreProperties>
</file>